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BA" w:rsidRPr="00DE6D95" w:rsidRDefault="00DE6D95" w:rsidP="00DE6D9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6D95"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 xml:space="preserve">                                                                                                                    </w:t>
      </w:r>
      <w:proofErr w:type="gramStart"/>
      <w:r w:rsidR="008D43BA"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</w:t>
      </w:r>
      <w:proofErr w:type="gramEnd"/>
      <w:r w:rsidR="008D43BA"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Л А Н</w:t>
      </w:r>
    </w:p>
    <w:p w:rsidR="008D43BA" w:rsidRPr="00DE6D95" w:rsidRDefault="008D43BA" w:rsidP="008D43B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Мероприятий по реализации </w:t>
      </w:r>
      <w:r w:rsidRPr="00DE6D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государственной программы Республики Дагестан «Комплексная программа противодействия идеологии терроризма в </w:t>
      </w:r>
      <w:r w:rsidR="00161A68" w:rsidRPr="00DE6D95">
        <w:rPr>
          <w:rFonts w:ascii="Times New Roman" w:hAnsi="Times New Roman" w:cs="Times New Roman"/>
          <w:b/>
          <w:color w:val="FF0000"/>
          <w:sz w:val="24"/>
          <w:szCs w:val="24"/>
        </w:rPr>
        <w:t>Республики Дагестан на 2018</w:t>
      </w:r>
      <w:r w:rsidRPr="00DE6D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год»</w:t>
      </w:r>
    </w:p>
    <w:p w:rsidR="00DE6D95" w:rsidRPr="00DE6D95" w:rsidRDefault="008D43BA" w:rsidP="00DE6D9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(Министерство образования и науки РД)</w:t>
      </w:r>
      <w:r w:rsidR="000E3715"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8D43BA" w:rsidRPr="00DE6D95" w:rsidRDefault="000E3715" w:rsidP="008D43B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МКОУ «</w:t>
      </w:r>
      <w:proofErr w:type="spellStart"/>
      <w:r w:rsidR="0009421D"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Халимбекаульская</w:t>
      </w:r>
      <w:proofErr w:type="spellEnd"/>
      <w:r w:rsidR="0009421D"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09421D"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сош</w:t>
      </w:r>
      <w:proofErr w:type="spellEnd"/>
      <w:r w:rsidR="0009421D"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им. Героя России </w:t>
      </w:r>
      <w:proofErr w:type="spellStart"/>
      <w:r w:rsidR="0009421D"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Аскерова</w:t>
      </w:r>
      <w:proofErr w:type="spellEnd"/>
      <w:r w:rsidR="0009421D"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А.М.» </w:t>
      </w:r>
      <w:r w:rsidR="00DE6D95" w:rsidRPr="00DE6D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Буйнакский район РД.</w:t>
      </w:r>
    </w:p>
    <w:p w:rsidR="00DE6D95" w:rsidRPr="00DE6D95" w:rsidRDefault="00DE6D95" w:rsidP="008D43B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8D43BA" w:rsidRPr="00DE6D95" w:rsidTr="002D38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2D38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2D38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2D38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2D38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Ответственные</w:t>
            </w:r>
          </w:p>
          <w:p w:rsidR="008D43BA" w:rsidRPr="00DE6D95" w:rsidRDefault="008D43BA" w:rsidP="002D38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8D43BA" w:rsidRPr="00DE6D95" w:rsidRDefault="008D43BA" w:rsidP="008D43BA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gramStart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блогеров</w:t>
            </w:r>
            <w:proofErr w:type="spellEnd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бандподполья</w:t>
            </w:r>
            <w:proofErr w:type="spellEnd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 (соисполнители)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ВУЗЫ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ШИ</w:t>
            </w:r>
          </w:p>
        </w:tc>
      </w:tr>
      <w:tr w:rsidR="008D43BA" w:rsidRPr="00DE6D95" w:rsidTr="0062290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C82176" w:rsidRPr="00DE6D95" w:rsidRDefault="00C82176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C82176" w:rsidRPr="00DE6D95" w:rsidRDefault="00C82176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C82176" w:rsidRPr="00DE6D95" w:rsidRDefault="00C82176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C82176" w:rsidRPr="00DE6D95" w:rsidRDefault="00C82176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ВУЗЫ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  <w:p w:rsidR="008D43BA" w:rsidRPr="00DE6D95" w:rsidRDefault="008D43BA" w:rsidP="0062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агитплакатов</w:t>
            </w:r>
            <w:proofErr w:type="spellEnd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0F" w:rsidRPr="00DE6D95" w:rsidRDefault="005F7E0F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F7E0F" w:rsidRPr="00DE6D95" w:rsidRDefault="005F7E0F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F7E0F" w:rsidRPr="00DE6D95" w:rsidRDefault="00C82176" w:rsidP="0062290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>
                  <wp:extent cx="1743075" cy="1019175"/>
                  <wp:effectExtent l="0" t="0" r="0" b="0"/>
                  <wp:docPr id="2" name="Рисунок 2" descr="C:\Users\Admin\Desktop\ЦП террор\1 кв\IMG_7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ЦП террор\1 кв\IMG_7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30" cy="102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176" w:rsidRPr="00DE6D95" w:rsidRDefault="00C82176" w:rsidP="0062290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C82176" w:rsidRPr="00DE6D95" w:rsidRDefault="00225AA8" w:rsidP="0062290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1866900" cy="903818"/>
                  <wp:effectExtent l="0" t="0" r="0" b="0"/>
                  <wp:docPr id="11" name="Рисунок 11" descr="C:\Users\Admin\AppData\Local\Microsoft\Windows\Temporary Internet Files\Content.Word\IMG_0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Temporary Internet Files\Content.Word\IMG_0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916" cy="90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3BA" w:rsidRPr="00DE6D95" w:rsidRDefault="005F7E0F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</w:p>
          <w:p w:rsidR="005F7E0F" w:rsidRPr="00DE6D95" w:rsidRDefault="00C82176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105025" cy="1482904"/>
                  <wp:effectExtent l="0" t="0" r="0" b="0"/>
                  <wp:docPr id="3" name="Рисунок 3" descr="C:\Users\Admin\Desktop\ЦП террор\1 кв\IMG_35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ЦП террор\1 кв\IMG_35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282" cy="1485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E0F" w:rsidRPr="00DE6D95" w:rsidRDefault="005F7E0F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УО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ВУЗЫ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ШИ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4.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904" w:rsidRDefault="00622904" w:rsidP="006229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349E">
              <w:rPr>
                <w:rFonts w:ascii="Times New Roman" w:hAnsi="Times New Roman" w:cs="Times New Roman"/>
                <w:b/>
              </w:rPr>
              <w:t xml:space="preserve">         03.09.2018 </w:t>
            </w:r>
            <w:r w:rsidRPr="00D7349E">
              <w:rPr>
                <w:rFonts w:ascii="Times New Roman" w:hAnsi="Times New Roman" w:cs="Times New Roman"/>
              </w:rPr>
              <w:t xml:space="preserve">года в актовом зале школы провели общешкольное мероприятие на тему </w:t>
            </w:r>
            <w:r w:rsidRPr="00D7349E">
              <w:rPr>
                <w:rFonts w:ascii="Times New Roman" w:hAnsi="Times New Roman" w:cs="Times New Roman"/>
                <w:b/>
              </w:rPr>
              <w:t>«Ангелы Беслана»</w:t>
            </w:r>
            <w:r w:rsidRPr="00D7349E">
              <w:rPr>
                <w:rFonts w:ascii="Times New Roman" w:hAnsi="Times New Roman" w:cs="Times New Roman"/>
              </w:rPr>
              <w:t xml:space="preserve"> с учащимися 5х-7х классов, </w:t>
            </w:r>
            <w:proofErr w:type="gramStart"/>
            <w:r w:rsidRPr="00D7349E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D7349E">
              <w:rPr>
                <w:rFonts w:ascii="Times New Roman" w:hAnsi="Times New Roman" w:cs="Times New Roman"/>
              </w:rPr>
              <w:t xml:space="preserve"> дню солидарности в борьбе с терроризмом. На мероприятие был приглашен, участник боевых действий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У.М. Открыла мероприятие учитель истории Акаева З.А. </w:t>
            </w:r>
            <w:proofErr w:type="spellStart"/>
            <w:r w:rsidRPr="00D7349E">
              <w:rPr>
                <w:rFonts w:ascii="Times New Roman" w:hAnsi="Times New Roman" w:cs="Times New Roman"/>
              </w:rPr>
              <w:t>Умахан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Мустафаевич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Алимовна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рассказали о тех ужасах, через которые пришлось пройти учащимся и их родителям 1-го сентября 2004года. Эта трагедия никого не</w:t>
            </w:r>
            <w:r>
              <w:t xml:space="preserve"> </w:t>
            </w:r>
            <w:r w:rsidRPr="00D7349E">
              <w:rPr>
                <w:rFonts w:ascii="Times New Roman" w:hAnsi="Times New Roman" w:cs="Times New Roman"/>
              </w:rPr>
              <w:t>оставила равнодушным</w:t>
            </w:r>
            <w: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22904" w:rsidRDefault="00622904" w:rsidP="00622904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622904">
              <w:rPr>
                <w:rFonts w:ascii="Times New Roman" w:hAnsi="Times New Roman" w:cs="Times New Roman"/>
                <w:b/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24130</wp:posOffset>
                  </wp:positionV>
                  <wp:extent cx="2137410" cy="1531620"/>
                  <wp:effectExtent l="19050" t="0" r="0" b="0"/>
                  <wp:wrapNone/>
                  <wp:docPr id="17" name="Рисунок 7" descr="F:\документы УМА\Ф.18-19\Ф.Террор\Ангелы Беслана\IMG_6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документы УМА\Ф.18-19\Ф.Террор\Ангелы Беслана\IMG_65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22904" w:rsidRDefault="00622904" w:rsidP="00622904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22904" w:rsidRDefault="00622904" w:rsidP="00622904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22904" w:rsidRDefault="00622904" w:rsidP="00622904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22904" w:rsidRDefault="00622904" w:rsidP="00622904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22904" w:rsidRDefault="00622904" w:rsidP="006229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22904" w:rsidRDefault="00622904" w:rsidP="00622904">
            <w:pPr>
              <w:spacing w:line="240" w:lineRule="auto"/>
              <w:ind w:firstLine="708"/>
              <w:jc w:val="both"/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2664460</wp:posOffset>
                  </wp:positionV>
                  <wp:extent cx="2114550" cy="1584960"/>
                  <wp:effectExtent l="19050" t="0" r="0" b="0"/>
                  <wp:wrapNone/>
                  <wp:docPr id="19" name="Рисунок 12" descr="F:\документы УМА\Ф.18-19\Ф.Террор\1999\IMG_6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документы УМА\Ф.18-19\Ф.Террор\1999\IMG_6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7349E">
              <w:rPr>
                <w:rFonts w:ascii="Times New Roman" w:hAnsi="Times New Roman" w:cs="Times New Roman"/>
                <w:b/>
              </w:rPr>
              <w:t xml:space="preserve">03.09.2018 года </w:t>
            </w:r>
            <w:r w:rsidRPr="00D7349E">
              <w:rPr>
                <w:rFonts w:ascii="Times New Roman" w:hAnsi="Times New Roman" w:cs="Times New Roman"/>
              </w:rPr>
              <w:t xml:space="preserve">в актовом зале школы среди учащихся 8х-11 классов провели общешкольное мероприятие, посвященное разгрому международных террористов, вторгшихся в 1999 году в Дагестан. Открыла мероприятие заместитель директора по ВР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Килясханова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У.</w:t>
            </w:r>
            <w:proofErr w:type="gramStart"/>
            <w:r w:rsidRPr="00D7349E">
              <w:rPr>
                <w:rFonts w:ascii="Times New Roman" w:hAnsi="Times New Roman" w:cs="Times New Roman"/>
              </w:rPr>
              <w:t>Г.</w:t>
            </w:r>
            <w:proofErr w:type="gramEnd"/>
            <w:r w:rsidRPr="00D7349E">
              <w:rPr>
                <w:rFonts w:ascii="Times New Roman" w:hAnsi="Times New Roman" w:cs="Times New Roman"/>
              </w:rPr>
              <w:t xml:space="preserve"> Затем учитель истории Акаева З.А. рассказала о Героях нашего времени, о ребятах Буйнакского района и не только, которые погибли от рук террористов. На мероприятие был приглашен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У.М., который поделился своими впечатлениями о событиях в Ботлихе и в Чеченской республике, так как он является непосредственно</w:t>
            </w:r>
            <w:r>
              <w:t xml:space="preserve"> </w:t>
            </w:r>
            <w:r w:rsidRPr="00D7349E">
              <w:rPr>
                <w:rFonts w:ascii="Times New Roman" w:hAnsi="Times New Roman" w:cs="Times New Roman"/>
              </w:rPr>
              <w:t>участником событий в этих населенных пунктах.</w:t>
            </w:r>
            <w:r>
              <w:t xml:space="preserve"> </w:t>
            </w:r>
          </w:p>
          <w:p w:rsidR="00622904" w:rsidRDefault="00622904" w:rsidP="00622904">
            <w:pPr>
              <w:spacing w:line="240" w:lineRule="auto"/>
              <w:ind w:firstLine="708"/>
              <w:jc w:val="both"/>
            </w:pPr>
          </w:p>
          <w:p w:rsidR="00622904" w:rsidRDefault="00622904" w:rsidP="00622904">
            <w:pPr>
              <w:spacing w:line="240" w:lineRule="auto"/>
              <w:ind w:firstLine="708"/>
              <w:jc w:val="both"/>
            </w:pPr>
          </w:p>
          <w:p w:rsidR="00622904" w:rsidRDefault="00622904" w:rsidP="00622904">
            <w:pPr>
              <w:spacing w:line="240" w:lineRule="auto"/>
              <w:ind w:firstLine="708"/>
              <w:jc w:val="both"/>
            </w:pPr>
          </w:p>
          <w:p w:rsidR="00622904" w:rsidRDefault="00622904" w:rsidP="00622904">
            <w:pPr>
              <w:spacing w:line="240" w:lineRule="auto"/>
              <w:ind w:firstLine="708"/>
              <w:jc w:val="both"/>
            </w:pPr>
          </w:p>
          <w:p w:rsidR="00622904" w:rsidRDefault="00622904" w:rsidP="00622904"/>
          <w:p w:rsidR="00622904" w:rsidRDefault="00622904" w:rsidP="006229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C01DC"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:rsidR="00622904" w:rsidRPr="00947D36" w:rsidRDefault="00622904" w:rsidP="006229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1041400</wp:posOffset>
                  </wp:positionV>
                  <wp:extent cx="2134870" cy="1513840"/>
                  <wp:effectExtent l="19050" t="0" r="0" b="0"/>
                  <wp:wrapNone/>
                  <wp:docPr id="22" name="Рисунок 14" descr="F:\документы УМА\Ф.18-19\Ф.Террор\возложение 4.09\IMG_6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документы УМА\Ф.18-19\Ф.Террор\возложение 4.09\IMG_6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870" cy="151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C01DC">
              <w:rPr>
                <w:rFonts w:ascii="Times New Roman" w:hAnsi="Times New Roman" w:cs="Times New Roman"/>
                <w:b/>
              </w:rPr>
              <w:t xml:space="preserve"> 04.09.18 года </w:t>
            </w:r>
            <w:proofErr w:type="spellStart"/>
            <w:r w:rsidRPr="00CC01DC">
              <w:rPr>
                <w:rFonts w:ascii="Times New Roman" w:hAnsi="Times New Roman" w:cs="Times New Roman"/>
              </w:rPr>
              <w:t>героико</w:t>
            </w:r>
            <w:proofErr w:type="spellEnd"/>
            <w:r w:rsidRPr="00CC01DC">
              <w:rPr>
                <w:rFonts w:ascii="Times New Roman" w:hAnsi="Times New Roman" w:cs="Times New Roman"/>
              </w:rPr>
              <w:t xml:space="preserve"> – патриотические сектора 5х-11х классов вместе с учителем истории Акаевой З.А. и вожатой </w:t>
            </w:r>
            <w:proofErr w:type="spellStart"/>
            <w:r w:rsidRPr="00CC01DC">
              <w:rPr>
                <w:rFonts w:ascii="Times New Roman" w:hAnsi="Times New Roman" w:cs="Times New Roman"/>
              </w:rPr>
              <w:t>Казаватовой</w:t>
            </w:r>
            <w:proofErr w:type="spellEnd"/>
            <w:r w:rsidRPr="00CC01DC">
              <w:rPr>
                <w:rFonts w:ascii="Times New Roman" w:hAnsi="Times New Roman" w:cs="Times New Roman"/>
              </w:rPr>
              <w:t xml:space="preserve"> Н. Б. было организовано возложение цветов у памятника жертвам, погибшим от рук террористов.</w:t>
            </w:r>
            <w:r w:rsidRPr="00947D36">
              <w:rPr>
                <w:rFonts w:ascii="Times New Roman" w:hAnsi="Times New Roman" w:cs="Times New Roman"/>
              </w:rPr>
              <w:t xml:space="preserve"> </w:t>
            </w:r>
          </w:p>
          <w:p w:rsidR="00622904" w:rsidRPr="00947D36" w:rsidRDefault="00622904" w:rsidP="00622904">
            <w:pPr>
              <w:rPr>
                <w:rFonts w:ascii="Times New Roman" w:hAnsi="Times New Roman" w:cs="Times New Roman"/>
              </w:rPr>
            </w:pPr>
            <w:r w:rsidRPr="0062290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-5041900</wp:posOffset>
                  </wp:positionH>
                  <wp:positionV relativeFrom="paragraph">
                    <wp:posOffset>5701030</wp:posOffset>
                  </wp:positionV>
                  <wp:extent cx="2134870" cy="1513840"/>
                  <wp:effectExtent l="19050" t="0" r="0" b="0"/>
                  <wp:wrapNone/>
                  <wp:docPr id="21" name="Рисунок 14" descr="F:\документы УМА\Ф.18-19\Ф.Террор\возложение 4.09\IMG_6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документы УМА\Ф.18-19\Ф.Террор\возложение 4.09\IMG_6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505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22904" w:rsidRDefault="00622904" w:rsidP="00622904">
            <w:pPr>
              <w:rPr>
                <w:rFonts w:ascii="Times New Roman" w:hAnsi="Times New Roman" w:cs="Times New Roman"/>
              </w:rPr>
            </w:pPr>
          </w:p>
          <w:p w:rsidR="00622904" w:rsidRDefault="00622904" w:rsidP="00622904">
            <w:pPr>
              <w:rPr>
                <w:rFonts w:ascii="Times New Roman" w:hAnsi="Times New Roman" w:cs="Times New Roman"/>
              </w:rPr>
            </w:pPr>
          </w:p>
          <w:p w:rsidR="00622904" w:rsidRPr="00947D36" w:rsidRDefault="00622904" w:rsidP="00622904">
            <w:pPr>
              <w:rPr>
                <w:rFonts w:ascii="Times New Roman" w:hAnsi="Times New Roman" w:cs="Times New Roman"/>
              </w:rPr>
            </w:pPr>
          </w:p>
          <w:p w:rsidR="008A189A" w:rsidRPr="00D929A2" w:rsidRDefault="00622904" w:rsidP="00D929A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УО</w:t>
            </w:r>
          </w:p>
          <w:p w:rsidR="008D43BA" w:rsidRPr="00DE6D95" w:rsidRDefault="008E76F7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администрация школы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5.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ECD" w:rsidRPr="00DE6D95" w:rsidRDefault="00430ECD" w:rsidP="00622904">
            <w:pPr>
              <w:jc w:val="center"/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430ECD" w:rsidRPr="00DE6D95" w:rsidRDefault="00430ECD" w:rsidP="00622904">
            <w:pPr>
              <w:jc w:val="center"/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430ECD" w:rsidRPr="00DE6D95" w:rsidRDefault="00430ECD" w:rsidP="00622904">
            <w:pPr>
              <w:jc w:val="center"/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AE57C5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администрации школы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6.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929A2" w:rsidRDefault="008D43BA" w:rsidP="00D929A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ВУЗЫ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ШИ 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ВУЗЫ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8B0" w:rsidRPr="00DE6D95" w:rsidRDefault="007758B0" w:rsidP="00622904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8D43BA" w:rsidRPr="00DE6D95" w:rsidRDefault="008D43BA" w:rsidP="00622904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ВУЗЫ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ШИ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9.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6F7" w:rsidRPr="00DE6D95" w:rsidRDefault="008E76F7" w:rsidP="00622904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7C5" w:rsidRPr="00DE6D95" w:rsidRDefault="00AE57C5" w:rsidP="00622904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  <w:r w:rsidRPr="00DE6D95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  <w:t xml:space="preserve">                              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9A2" w:rsidRPr="00320013" w:rsidRDefault="00D929A2" w:rsidP="00D929A2">
            <w:pPr>
              <w:pStyle w:val="a6"/>
              <w:ind w:left="147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20/09.2018го</w:t>
            </w: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</w:rPr>
              <w:t>да</w:t>
            </w:r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 xml:space="preserve"> сучащимися 9 «А» класса классный </w:t>
            </w:r>
            <w:proofErr w:type="spellStart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>руководительТаштемирова</w:t>
            </w:r>
            <w:proofErr w:type="spellEnd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 xml:space="preserve"> Н.У. 9 «Б» классный руководитель </w:t>
            </w:r>
            <w:proofErr w:type="spellStart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>Килясханова</w:t>
            </w:r>
            <w:proofErr w:type="spellEnd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 xml:space="preserve"> У.Г.9 «В» классный руководитель Акаева З.А. 10 класса классный руководитель Сулейманова Н.А. и 11го класса классный руководитель </w:t>
            </w:r>
            <w:proofErr w:type="spellStart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>СапиеваИ.А</w:t>
            </w:r>
            <w:proofErr w:type="spellEnd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>. провели мероприятие на тему</w:t>
            </w: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</w:rPr>
              <w:t>:</w:t>
            </w:r>
            <w:proofErr w:type="gramEnd"/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 «Нет – Экстремизму!».</w:t>
            </w:r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 xml:space="preserve"> На мероприятие были приглашены  </w:t>
            </w:r>
            <w:proofErr w:type="spellStart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>Багатыров</w:t>
            </w:r>
            <w:proofErr w:type="spellEnd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 xml:space="preserve"> Д.Г. – руководитель отдела просвещения при районной администрации  и </w:t>
            </w:r>
            <w:proofErr w:type="spellStart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>Багаутдинова</w:t>
            </w:r>
            <w:proofErr w:type="spellEnd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 xml:space="preserve"> З.О. – инспектор ПДН.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gramStart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>Открыла мероприятие учитель истории Акаева З.А.  Ею были</w:t>
            </w:r>
            <w:proofErr w:type="gramEnd"/>
            <w:r w:rsidRPr="00320013">
              <w:rPr>
                <w:rFonts w:ascii="Times New Roman" w:hAnsi="Times New Roman" w:cs="Times New Roman"/>
                <w:color w:val="0D0D0D" w:themeColor="text1" w:themeTint="F2"/>
              </w:rPr>
              <w:t xml:space="preserve"> приведены примеры, когда молодые ребята  попадали под влияние экстремистов через сети/ телефоны, компьютеры, литература/ и быть осторожнее в выборе друзей.</w:t>
            </w: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85725</wp:posOffset>
                  </wp:positionV>
                  <wp:extent cx="2223770" cy="1666240"/>
                  <wp:effectExtent l="19050" t="0" r="5080" b="0"/>
                  <wp:wrapNone/>
                  <wp:docPr id="26" name="Рисунок 4" descr="F:\документы УМА\Ф.18-19\Ф.Террор\духовенство.пдн\IMG_7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документы УМА\Ф.18-19\Ф.Террор\духовенство.пдн\IMG_7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296F39" w:rsidRDefault="00296F39" w:rsidP="00D929A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D929A2" w:rsidRDefault="00D929A2" w:rsidP="00D929A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13/09.18года</w:t>
            </w:r>
            <w:r>
              <w:rPr>
                <w:rFonts w:ascii="Times New Roman" w:hAnsi="Times New Roman" w:cs="Times New Roman"/>
                <w:szCs w:val="24"/>
              </w:rPr>
              <w:t xml:space="preserve"> в актовом зале школы провели общешкольное мероприятие, посвященное ко дню единства народов Дагестана «День единства народов Дагестана»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тветственные за мероприятие зам. директора по ВР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У.Г. и рук. МО по родным языкам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Таштемирова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Н.У. На мероприятие были приглашены: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Р.А. – заведующая отделом культуры при районной администрации, член союза писателей Дагестана, Исаев Н.Г.- аварский поэт, член союза писателей,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Абдусаламов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У.М. – представитель отдела культуры при районной администрации, выпускник школы,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П.М. – методист БРЦРО, ансамбль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Темирхан-Шура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». На мероприятии учащиеся читали стихи на разных языках народов Дагестана/кумыкский, аварский,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читали свои стихи о родном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крае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махан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Мустафаевич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спел свою песню, посвященную 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Халимбекаул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ансамбль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Темирхан-Шура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 показали танец «Дружба народов».</w:t>
            </w: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-97155</wp:posOffset>
                  </wp:positionV>
                  <wp:extent cx="2255520" cy="1689100"/>
                  <wp:effectExtent l="19050" t="0" r="0" b="0"/>
                  <wp:wrapNone/>
                  <wp:docPr id="27" name="Рисунок 14" descr="F:\документы УМА\Ф.18-19\Ф. нац.отн\13.09. Д.Е.нар Даг\IMG_6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документы УМА\Ф.18-19\Ф. нац.отн\13.09. Д.Е.нар Даг\IMG_6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259080</wp:posOffset>
                  </wp:positionV>
                  <wp:extent cx="2195830" cy="1686560"/>
                  <wp:effectExtent l="19050" t="0" r="0" b="0"/>
                  <wp:wrapNone/>
                  <wp:docPr id="28" name="Рисунок 15" descr="F:\документы УМА\Ф.18-19\Ф. нац.отн\13.09. Д.Е.нар Даг\IMG_6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документы УМА\Ф.18-19\Ф. нац.отн\13.09. Д.Е.нар Даг\IMG_67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830" cy="168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  <w:r w:rsidRPr="00D929A2">
              <w:rPr>
                <w:rFonts w:ascii="Times New Roman" w:eastAsiaTheme="minorHAnsi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262256</wp:posOffset>
                  </wp:positionH>
                  <wp:positionV relativeFrom="paragraph">
                    <wp:posOffset>38100</wp:posOffset>
                  </wp:positionV>
                  <wp:extent cx="2235835" cy="1676400"/>
                  <wp:effectExtent l="19050" t="0" r="0" b="0"/>
                  <wp:wrapNone/>
                  <wp:docPr id="29" name="Рисунок 11" descr="F:\документы УМА\Ф.18-19\Ф. нац.отн\13.09. Д.Е.нар Даг\IMG_6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окументы УМА\Ф.18-19\Ф. нац.отн\13.09. Д.Е.нар Даг\IMG_6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3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  <w:p w:rsidR="00D929A2" w:rsidRPr="00D929A2" w:rsidRDefault="00D929A2" w:rsidP="00D929A2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E57C5" w:rsidRPr="00DE6D95" w:rsidRDefault="00AE57C5" w:rsidP="00D929A2">
            <w:pPr>
              <w:spacing w:after="0" w:line="288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12.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ШИ 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13.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6" w:rsidRPr="00DE6D95" w:rsidRDefault="004A5E86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607775" w:rsidRPr="00DE6D95" w:rsidRDefault="00607775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A5E86" w:rsidRPr="00DE6D95" w:rsidRDefault="004A5E86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ШИ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(п. </w:t>
            </w: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Осуществление анализа системы религиозного образования. Приведение функционирования религиозных </w:t>
            </w: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ВУЗЫ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УПО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15.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pStyle w:val="a8"/>
              <w:rPr>
                <w:iCs/>
                <w:color w:val="00206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ШИ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highlight w:val="yellow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обучения по</w:t>
            </w:r>
            <w:proofErr w:type="gramEnd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57A14" w:rsidRPr="00DE6D95" w:rsidRDefault="00A57A14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57A14" w:rsidRPr="00DE6D95" w:rsidRDefault="00A57A14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4376D" w:rsidRPr="00DE6D95" w:rsidRDefault="0044376D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4376D" w:rsidRPr="00DE6D95" w:rsidRDefault="0044376D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ВУЗЫ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  <w:p w:rsidR="008D43BA" w:rsidRPr="00DE6D95" w:rsidRDefault="0044376D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Психолог, социальный педагог, </w:t>
            </w:r>
            <w:proofErr w:type="spellStart"/>
            <w:r w:rsidRPr="00DE6D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</w:t>
            </w:r>
            <w:proofErr w:type="gramStart"/>
            <w:r w:rsidRPr="00DE6D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.д</w:t>
            </w:r>
            <w:proofErr w:type="gramEnd"/>
            <w:r w:rsidRPr="00DE6D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ир.по</w:t>
            </w:r>
            <w:proofErr w:type="spellEnd"/>
            <w:r w:rsidRPr="00DE6D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ВР 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ШИ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F609F" w:rsidRPr="00DE6D95" w:rsidRDefault="000F609F" w:rsidP="00D929A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F609F" w:rsidRPr="00DE6D95" w:rsidRDefault="000F609F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военно-спортивных игр «Зарница»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21D" w:rsidRPr="00DE6D95" w:rsidRDefault="0009421D" w:rsidP="00622904">
            <w:pPr>
              <w:tabs>
                <w:tab w:val="left" w:pos="1845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D43BA" w:rsidRPr="00DE6D95" w:rsidRDefault="008D43BA" w:rsidP="00D929A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ШИ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ШИ</w:t>
            </w:r>
            <w:r w:rsidRPr="00DE6D95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(п.50)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ВУЗЫ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23.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Реализация проекта «Мирный Дагестан» (соисполнители)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ВУЗЫ</w:t>
            </w:r>
          </w:p>
          <w:p w:rsidR="008D43BA" w:rsidRPr="00D929A2" w:rsidRDefault="008D43BA" w:rsidP="00D929A2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Реализация просветительского проекта «</w:t>
            </w:r>
            <w:proofErr w:type="spellStart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ИнтернетБезопасности</w:t>
            </w:r>
            <w:proofErr w:type="spellEnd"/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 (соисполнители)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765" w:rsidRPr="00DE6D95" w:rsidRDefault="00E24765" w:rsidP="00622904">
            <w:pPr>
              <w:pStyle w:val="a6"/>
              <w:tabs>
                <w:tab w:val="left" w:pos="598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E24765" w:rsidRPr="00DE6D95" w:rsidRDefault="00E24765" w:rsidP="00622904">
            <w:pPr>
              <w:pStyle w:val="a6"/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2060"/>
                <w:sz w:val="24"/>
                <w:szCs w:val="24"/>
              </w:rPr>
            </w:pPr>
          </w:p>
        </w:tc>
      </w:tr>
      <w:tr w:rsidR="008D43BA" w:rsidRPr="00DE6D95" w:rsidTr="006229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25.</w:t>
            </w:r>
          </w:p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BA" w:rsidRPr="00DE6D95" w:rsidRDefault="008D43BA" w:rsidP="006229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УО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ВУЗЫ</w:t>
            </w:r>
          </w:p>
          <w:p w:rsidR="008D43BA" w:rsidRPr="00DE6D95" w:rsidRDefault="008D43BA" w:rsidP="00622904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DE6D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</w:t>
            </w:r>
          </w:p>
        </w:tc>
      </w:tr>
    </w:tbl>
    <w:p w:rsidR="008D43BA" w:rsidRPr="00DE6D95" w:rsidRDefault="00622904" w:rsidP="008D43BA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br w:type="textWrapping" w:clear="all"/>
      </w:r>
    </w:p>
    <w:p w:rsidR="008D43BA" w:rsidRPr="00DE6D95" w:rsidRDefault="008D43BA" w:rsidP="008D43B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B52BF" w:rsidRPr="00DE6D95" w:rsidRDefault="00296F3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E6D95" w:rsidRPr="00DE6D95" w:rsidRDefault="00DE6D95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E6D95" w:rsidRPr="00DE6D95" w:rsidSect="00DE6D9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D43BA"/>
    <w:rsid w:val="0003319D"/>
    <w:rsid w:val="00070432"/>
    <w:rsid w:val="00074752"/>
    <w:rsid w:val="0009421D"/>
    <w:rsid w:val="000A2AEE"/>
    <w:rsid w:val="000A558D"/>
    <w:rsid w:val="000E2C55"/>
    <w:rsid w:val="000E3715"/>
    <w:rsid w:val="000E7C00"/>
    <w:rsid w:val="000F609F"/>
    <w:rsid w:val="00131003"/>
    <w:rsid w:val="001318D3"/>
    <w:rsid w:val="00161A68"/>
    <w:rsid w:val="0018610C"/>
    <w:rsid w:val="001A6DB8"/>
    <w:rsid w:val="001B638E"/>
    <w:rsid w:val="001D2082"/>
    <w:rsid w:val="00225AA8"/>
    <w:rsid w:val="0027321D"/>
    <w:rsid w:val="00285013"/>
    <w:rsid w:val="00296F39"/>
    <w:rsid w:val="002C37FE"/>
    <w:rsid w:val="003328FE"/>
    <w:rsid w:val="00371AF5"/>
    <w:rsid w:val="00376D38"/>
    <w:rsid w:val="00380D5D"/>
    <w:rsid w:val="003D6A0A"/>
    <w:rsid w:val="003E4E01"/>
    <w:rsid w:val="00424907"/>
    <w:rsid w:val="00430ECD"/>
    <w:rsid w:val="004359A5"/>
    <w:rsid w:val="0044376D"/>
    <w:rsid w:val="004A5E86"/>
    <w:rsid w:val="004A70C1"/>
    <w:rsid w:val="0050735D"/>
    <w:rsid w:val="00557066"/>
    <w:rsid w:val="00570E02"/>
    <w:rsid w:val="00572398"/>
    <w:rsid w:val="0058095A"/>
    <w:rsid w:val="0059559F"/>
    <w:rsid w:val="005A3935"/>
    <w:rsid w:val="005F7E0F"/>
    <w:rsid w:val="00607775"/>
    <w:rsid w:val="00622904"/>
    <w:rsid w:val="0064353B"/>
    <w:rsid w:val="0067168D"/>
    <w:rsid w:val="00684DC7"/>
    <w:rsid w:val="006C1A35"/>
    <w:rsid w:val="00756DBE"/>
    <w:rsid w:val="00757993"/>
    <w:rsid w:val="00760294"/>
    <w:rsid w:val="007758B0"/>
    <w:rsid w:val="00784223"/>
    <w:rsid w:val="00790F46"/>
    <w:rsid w:val="007C101A"/>
    <w:rsid w:val="0081105E"/>
    <w:rsid w:val="00862642"/>
    <w:rsid w:val="008A189A"/>
    <w:rsid w:val="008D43BA"/>
    <w:rsid w:val="008E76F7"/>
    <w:rsid w:val="00905822"/>
    <w:rsid w:val="00932D0B"/>
    <w:rsid w:val="0094176F"/>
    <w:rsid w:val="009A66B1"/>
    <w:rsid w:val="009B2614"/>
    <w:rsid w:val="009F4930"/>
    <w:rsid w:val="00A22D43"/>
    <w:rsid w:val="00A33EAA"/>
    <w:rsid w:val="00A34095"/>
    <w:rsid w:val="00A57A14"/>
    <w:rsid w:val="00AE57C5"/>
    <w:rsid w:val="00B377E0"/>
    <w:rsid w:val="00B91278"/>
    <w:rsid w:val="00BD4D32"/>
    <w:rsid w:val="00BD5A5A"/>
    <w:rsid w:val="00C82176"/>
    <w:rsid w:val="00C85B56"/>
    <w:rsid w:val="00C91F3E"/>
    <w:rsid w:val="00D1659D"/>
    <w:rsid w:val="00D635C7"/>
    <w:rsid w:val="00D71C90"/>
    <w:rsid w:val="00D803FF"/>
    <w:rsid w:val="00D929A2"/>
    <w:rsid w:val="00D955C0"/>
    <w:rsid w:val="00DA6EF9"/>
    <w:rsid w:val="00DD3007"/>
    <w:rsid w:val="00DE6D95"/>
    <w:rsid w:val="00E24765"/>
    <w:rsid w:val="00E47AF2"/>
    <w:rsid w:val="00E60B18"/>
    <w:rsid w:val="00EA24A6"/>
    <w:rsid w:val="00EE5835"/>
    <w:rsid w:val="00F0301A"/>
    <w:rsid w:val="00F81579"/>
    <w:rsid w:val="00F91AA3"/>
    <w:rsid w:val="00F91AC8"/>
    <w:rsid w:val="00F94789"/>
    <w:rsid w:val="00FB4C2C"/>
    <w:rsid w:val="00FC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8D43BA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8D43BA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7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E0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E247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99"/>
    <w:locked/>
    <w:rsid w:val="00E24765"/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semiHidden/>
    <w:unhideWhenUsed/>
    <w:rsid w:val="004A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5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41B73-B3BB-4A2B-9308-7E5500D4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34</cp:revision>
  <cp:lastPrinted>2017-11-07T11:04:00Z</cp:lastPrinted>
  <dcterms:created xsi:type="dcterms:W3CDTF">2017-04-21T11:18:00Z</dcterms:created>
  <dcterms:modified xsi:type="dcterms:W3CDTF">2018-10-03T10:26:00Z</dcterms:modified>
</cp:coreProperties>
</file>