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E" w:rsidRPr="00E106DD" w:rsidRDefault="0045334E" w:rsidP="00E106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6DD" w:rsidRPr="00253513" w:rsidRDefault="00E106DD" w:rsidP="00253513">
      <w:pPr>
        <w:shd w:val="clear" w:color="auto" w:fill="FFFFFF"/>
        <w:spacing w:after="0" w:line="302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E106DD" w:rsidRPr="00253513" w:rsidRDefault="00E106DD" w:rsidP="00253513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первичной организации Профсоюза работников народного образования и науки</w:t>
      </w:r>
    </w:p>
    <w:p w:rsidR="00E106DD" w:rsidRPr="00E106DD" w:rsidRDefault="00E106DD" w:rsidP="00253513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3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18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253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ОУ «Халимбекаульская СОШ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06DD" w:rsidRPr="00E106DD" w:rsidRDefault="00E106DD" w:rsidP="00E106DD">
      <w:pPr>
        <w:shd w:val="clear" w:color="auto" w:fill="FFFFFF"/>
        <w:spacing w:after="0" w:line="302" w:lineRule="atLeast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 ОБЩИЕ ПОЛОЖЕНИЯ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Положение разработано в соответствии с п. 17 Устава Проф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союза и примерным положением о первичной профсоюзной органи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зации, утвержденным 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Съездом Профсоюза.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рвичная профсоюзная организация 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1853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ОУ «Халимбекаульская СОШ»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(в дальнейшем - первичная организация) является организацией Профсоюза работников народного образования и науки Российской Федерации и структурным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Буйнакской районной организации 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организации Профсоюза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просвещения 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РФ и объединяет учителей и других работников образования - членов Профсоюза, работающих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1853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ОУ «Халимбекаульская СОШ»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Первичная организация действует в соответствии с Уставом Профсоюза, положением о_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Буйнак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ской районной организации Профсоюза. Законодательством Российской Федерации и субъекта РФ настоящим Положением.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Дополнительные права и гарантии деятельности профсоюзной организации могут быть установлены коллективным договором.</w:t>
      </w:r>
    </w:p>
    <w:p w:rsidR="00E106DD" w:rsidRPr="00E106DD" w:rsidRDefault="00E106DD" w:rsidP="00E106DD">
      <w:pPr>
        <w:shd w:val="clear" w:color="auto" w:fill="FFFFFF"/>
        <w:spacing w:after="0" w:line="54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bdr w:val="none" w:sz="0" w:space="0" w:color="auto" w:frame="1"/>
          <w:lang w:val="en-US" w:eastAsia="ru-RU"/>
        </w:rPr>
        <w:t>II</w:t>
      </w:r>
      <w:r w:rsidRPr="00E106D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bdr w:val="none" w:sz="0" w:space="0" w:color="auto" w:frame="1"/>
          <w:lang w:eastAsia="ru-RU"/>
        </w:rPr>
        <w:t>. ЦЕЛИ И ЗАДАЧИ ПРОФСОЮЗНОЙ ОРГАНИЗАЦИИ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 Основными задачами первичной организации Профсоюза являются: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 и координация действий членов Профсоюза для достижения общих целей Профсоюза и конкретных целей первич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профсоюзной организации;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защита профессиональных, трудовых, социально-экономических прав и интересов членов Профсоюза перед администрацией учреж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дения;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членов Профсоюза правовой и социальной защитой.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 Первичная профсоюзная организация в лице председателя организации и выборных профсоюзных органов: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ведет переговоры с администрацией учреждения образования;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заключает коллективный договор и способствует его реализации;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-оказывает, непосредственно или через районный профсоюзный орган юридическую, материальную, консультативную помощь членам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осуществляет непосредственно или через структуры и соответству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представляет интересы членов Профсоюза (по их поручению) при рассмотрении индивидуальных споров;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участвует в урегулировании коллективных трудовых споров (кон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фликтов) в соответствии с действующим законодательством.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III</w:t>
      </w: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 ВЫБОРНЫЕ ОРГАНЫ ПЕРВИЧНОЙ ОРГАНИЗАЦИИ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Высшим органом первичной организации Профсоюза является собрание.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полномочия собрания: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утверждает Положение о первичной профсоюзной организации;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определяет первоочередные задачи первичной организации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избирает председателя первичной профсоюзной организации, профсоюзный комитет, контрольно-ревизионную комиссию, заслуши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вает их отчёты;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избирает делегатов на районную (городскую) конференцию Профсоюза, делегирует своих представителей в состав районного (го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родского) выборного профсоюзного органа;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принимает решения о выдвижении требований, проведении или участии в коллективных акциях по защите социально - трудовых прав членов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Профсоюзное собрание проводится по мере необходимости, но не реже одного раза в3 месяца.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Внеочередное отчетно-выборное профсоюзное собрание пер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вичной организации Профсоюза созывается по решению, профсоюз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ного комитета или по письменному требованию не менее 1/3 членов Профсоюза, состоящих на учете в профсоюзной организации, с предва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рительного согласия вышестоящего выборного органа профсоюза.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 проведения внеочередного собрания первичной организации Профсоюза сообщается членам Профсоюза не менее, чем за 7 дней.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Отчетно-выборное профсоюзное собрание проводится не реже 1 раза в 2-3 года в сроки и порядке, определяемом соответствующим территориальным выборным органом профсоюза.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3.4.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 ведения текущей работы на профсоюзном собрании избирается: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председатель первичной профсоюзной организации;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профсоюзный комитет (профком);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контрольно-ревизионная комиссия первичной профсоюзной орга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низации.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выборных органов первичной профсоюз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организации и форма голосования определяются собранием.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Профсоюзный комитет избирается на 2-3 года, является исполни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тельным органом профсоюзной организации, осуществляет текущую деятельность организации в период между собраниями, подотчетен собранию и соответствующему территориальному органу профсоюза, обеспечивает выполнение их решений.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Заседания профсоюзного комитета проводятся не реже 1 раза в квартал.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3.5.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Профсоюзный комитет (профком):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осуществляет всю текущую деятельность первичной профсоюзной организаций в период между собраниями, подотчетен собранию и вышестоящему выборному органу профсоюза, обеспечивает выпол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нение их решений;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выражает, представляет и защищает социально-трудовые права и профессиональные интересы членов Профсоюза в отношениях с адми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нистрацией (уполномоченными лицами), а также в органах местного самоуправления;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представляет профсоюзную организацию в соответствующей тер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риториальной организации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является полномочным органом Профсоюза при ведении коллек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тивных переговоров и заключении от имени трудового коллектива коллективного договора, а также при регулировании трудовых и иных социально-экономических отношений, предусмотренных ТК РФ;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организует деятельность профсоюзной организации, созывает об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щие собрания, обеспечивает выполнение их решений, руководит рабо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той постоянных комиссий профкома;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вступает в договорные отношения с другими юридическими и физическими лицами.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3.6.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Полномочия профкома в осуществлении защиты трудовых и социально-экономических прав и интересов членов профсоюза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Профком: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вправе проявлять инициативу по разработке, заключению и из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менению коллективного договора, ведению коллективных переговоров с администрацией (уполномоченными лицами) образовательного уч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реждения и заключать коллективный договор в порядке, предусмот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ренном законодательством РФ;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совместно с администрацией (уполномоченными лицами) </w:t>
      </w:r>
      <w:r w:rsidRPr="00E106D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bdr w:val="none" w:sz="0" w:space="0" w:color="auto" w:frame="1"/>
          <w:lang w:eastAsia="ru-RU"/>
        </w:rPr>
        <w:t>не 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ную, консультационную и иную помощь своим представителям на переговорах;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организует поддержку требований Профсоюза в отстаивании интересов работников образования проведением собраний, митингов, пикетирования, демонстраций, а при необходимости - забастовки в установленном законодательством порядке;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организует проведение общего собрания трудового коллектива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3.7. Профком: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осуществляет контроль за соблюдением в учреждении образо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 законодательства о труде по вопросам приема на работу и увольнения. Профком вправе требовать, чтобы в трудовые договоры (контракты) не включались условия, ухудшающие положение работников по сравнению с законодательством. Отраслевым соглашением и коллективным договором. Он правомочен выступать против необосно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ванных увольнений работников;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участвует в разработке мер по предупреждению безработицы среди работников образования, осуществляет контроль за предостав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платой компенсаций, пособий и их индексацией. Принимает в установленном порядке меры по защите интересов высвобождаемых работников - членов профсоюза перед администрацией и в суде;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осуществляет общественный контроль за соблюдением норм, правил охраны труда в учреждении, заключает соглашение по охране труда с администрацией (уполномоченными лицами).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организации сотрудничества по охране труда администрации и работников в учреждении образования создается совместная комиссия, куда на паритетной основе входят представители профкома и администрации: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Профком вправе проводить независимую экспертизу условий труда, самостоятельное расследование несчастных случаев, требовать приостановки работ в случаях непосредственной угрозы жизни и здоровью работников.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Профком осуществляет общественный контроль за решением вопросов возмещения вреда, причиненного работникам увечьем, профес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сиональным заболеванием, 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либо иным повреждением здоровья, связанным с исполнением ими трудовых обязанностей.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Профсоюзный комитет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В целях полной и эффективной реализации своих прав в тру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довых, социально-экономических вопросах и для осуществления конт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роля за выполнением коллективного договора профком: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может формировать комиссии, организовывать и контролировать избрание общественных инспекторов (уполномоченных) по соблюде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нию законодательства о труде и правил по охране труда;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привлекает для обоснования и защиты интересов членов проф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заслушивает сообщения должностных лиц (если это предусмотрено коллективным договором или соглашением) о выполнении обязательств по коллективному договору, мероприятий по организа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3:9.Члены профсоюзного комитета и уполномоченные им лица имеют право: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требовать от администрации соответствующие документы, све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дения и объяснения, а также проверять расчеты по заработной плате.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3.10. Профком и администрация строят свои взаимоотношения на принципах социального партнерства и невмешательства в оперативно-распорядительную деятельность, если при этом не нарушается трудовое законодательство.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Профком: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проводит по взаимной договоренности с администрацией учреж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дения образования совместные заседания для обсуждения актуальных для жизни трудового коллектива вопросов и координации общих усилий по их решению, ведет от имени профсоюзной организации на основе конструктивного диалога официальные переговоры;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оказывает содействие учреждению в обеспечении стабильности его работы;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-способствует утверждению демократических принципов управле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 учреждением, предусмотренных его Уставом;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оказывает содействие в выполнении в учреждении Отраслевого соглашения, осуществляет контроль за реализацией его положений.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3.11.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целях обеспечения уставных прав и обязанностей членов профсоюза профком: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организует прием в профсоюз новых членов, обеспечивает учет членов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систематически информирует членов профсоюза о своей работе, предложениях и требованиях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выявляет мнения членов профсоюза по вопросам, представ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ляющим общий интерес, разрабатывает и излагает точку зрения профсоюзной организации по этим вопросам в соответствующую террито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риальную организацию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 согласия членов Профсоюза через коллективный договор или на основе соглашения с администрацией решает вопрос о безналичной уплате членских профсоюзных взносов.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3.12.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целях укрепления единства Профсоюза профком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принимает участие в коллективных профсоюзных акциях, прово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дит с членами профсоюза соответствующую организаторскую и разъяснительную работу;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обеспечивает своевременное и в установленном, размере выполнение предусмотренных Уставом профсоюза финансовых обязательств перед территориальной организацией Профсоюза, в чью структуру входит первичная профсоюзная организация.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3.13. Председатель первичной профсоюзной организации: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организует работу профкома и профсоюзного актива;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вступает во взаимоотношения и ведет переговоры от имени профсоюзной организации с администрацией образовательного учрежде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ния, органами местного самоуправления, хозяйственными и иными органами и должностными лицами;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созывает и ведет заседания профкома, подписывает принятые решения и протоколы заседаний;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распоряжается от имени профсоюзной организации и по поруче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нию профсоюзного комитета средствами профсоюзной организации, заключает договоры и соглашения в пределах своих полномочий;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осуществляет другие функции, делегированные ему организацией и профкомом.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 профсоюзной организации является по должности председателем профсоюзного комитета, избирается на срок полно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мочий профкома. Председатель подотчетен профсоюзному собранию и выборному органу соответствующей территориальной организации Профсоюза.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 профсоюзного комитета и уполномоченные им лица имеют право: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беспрепятственно посещать и осматривать рабочие места, кабинеты, лаборатории, мастерские и другие производственные помещения, где трудятся члены Профсоюза;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требовать от администрации образовательного учреждения соответствующие документы, сведения и объяснения, а также проверять расчеты по заработной плате.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Профсоюзный комитет, члены профсоюзного комитета пользуются установленными законодательством гарантиями своей деятельности.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IV</w:t>
      </w: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 КОНТРОЛЬНО-РЕВИЗИОННАЯ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КОМИССИЯ ПЕРВИЧНОЙ ПРОФСОЮЗНОЙ ОРГАНИЗАЦИИ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Контрольно-ревизионная комиссия первичной организации Профсоюза является самостоятельным органом, избираемым одновре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менно с комитетом профсоюза и на тот же срок полномочий.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своей деятельности контрольно-ревизионная комиссия подотчет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 профсоюзному собранию и руководствуется в работе Уставом Профсоюза работников народного образования и науки РФ.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4.2. Контрольно-ревизионная комиссия осуществляет контроль за правильностью уплаты взносов членами Профсоюза, эффективностью использования финансовых средств, соблюдением требований бухгалтерского учета.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Контрольно-ревизионная комиссия проводит проверки фи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нансовой деятельности первичной организации Профсоюза не реже 1 раза в год.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Разногласия, возникающие между контрольно-ревизионной комиссией и профсоюзным комитетом, разрешаются собранием пер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вичной профсоюзной организации или вышестоящим выборным ор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ганом профсоюза.</w:t>
      </w:r>
    </w:p>
    <w:p w:rsidR="00E106DD" w:rsidRPr="00E106DD" w:rsidRDefault="00E106DD" w:rsidP="00E106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</w:t>
      </w:r>
      <w:r w:rsidRPr="00E106D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 ИМУЩЕСТВО ПЕРВИЧНОЙ ОРГАНИЗАЦИИ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Первичная организация Профсоюза может обладать имуществом Профсоюза на правах оперативного управления, иметь счет и пе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чать установленного в Профсоюзе образца.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Основой финансовой деятельности первичной организации Профсоюза является доля средств, образованных из вступительных и ежемесячных членских профсоюзных взносов, оставшаяся после отчисления в вышестоящую территориальную организацию Профсоюза членского взноса, определенного решением соответствующего выбор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ного органа (п. 48 Устава Профсоюза).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06D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en-US" w:eastAsia="ru-RU"/>
        </w:rPr>
        <w:t>VI</w:t>
      </w:r>
      <w:r w:rsidRPr="00E106D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 ПРЕКРАЩЕНИЕ ДЕЯТЕЛЬНОСТИ ПЕРВИЧНОЙ ОРГАНИЗАЦИИ</w:t>
      </w:r>
    </w:p>
    <w:p w:rsidR="00E106DD" w:rsidRPr="00E106DD" w:rsidRDefault="00E106DD" w:rsidP="00E106DD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Первичная организация Профсоюза может быть ликвиди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рована по решению собрания первичной организации профсоюза на основании решения соответствующей территориальной организации Профсоюза или решением суда в порядке, установленном законо</w:t>
      </w:r>
      <w:r w:rsidRPr="00E106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дательством РФ.</w:t>
      </w:r>
    </w:p>
    <w:p w:rsidR="00E106DD" w:rsidRDefault="00E106DD"/>
    <w:sectPr w:rsidR="00E106DD" w:rsidSect="0045334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A0" w:rsidRDefault="009302A0" w:rsidP="00B43C63">
      <w:pPr>
        <w:spacing w:after="0" w:line="240" w:lineRule="auto"/>
      </w:pPr>
      <w:r>
        <w:separator/>
      </w:r>
    </w:p>
  </w:endnote>
  <w:endnote w:type="continuationSeparator" w:id="1">
    <w:p w:rsidR="009302A0" w:rsidRDefault="009302A0" w:rsidP="00B4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4136"/>
      <w:docPartObj>
        <w:docPartGallery w:val="Page Numbers (Bottom of Page)"/>
        <w:docPartUnique/>
      </w:docPartObj>
    </w:sdtPr>
    <w:sdtContent>
      <w:p w:rsidR="00B43C63" w:rsidRDefault="00D56ECD">
        <w:pPr>
          <w:pStyle w:val="a7"/>
          <w:jc w:val="right"/>
        </w:pPr>
        <w:fldSimple w:instr=" PAGE   \* MERGEFORMAT ">
          <w:r w:rsidR="001853EA">
            <w:rPr>
              <w:noProof/>
            </w:rPr>
            <w:t>6</w:t>
          </w:r>
        </w:fldSimple>
      </w:p>
    </w:sdtContent>
  </w:sdt>
  <w:p w:rsidR="00B43C63" w:rsidRDefault="00B43C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A0" w:rsidRDefault="009302A0" w:rsidP="00B43C63">
      <w:pPr>
        <w:spacing w:after="0" w:line="240" w:lineRule="auto"/>
      </w:pPr>
      <w:r>
        <w:separator/>
      </w:r>
    </w:p>
  </w:footnote>
  <w:footnote w:type="continuationSeparator" w:id="1">
    <w:p w:rsidR="009302A0" w:rsidRDefault="009302A0" w:rsidP="00B4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6DD"/>
    <w:rsid w:val="001853EA"/>
    <w:rsid w:val="00253513"/>
    <w:rsid w:val="0027584D"/>
    <w:rsid w:val="0045334E"/>
    <w:rsid w:val="009302A0"/>
    <w:rsid w:val="00B43C63"/>
    <w:rsid w:val="00D27962"/>
    <w:rsid w:val="00D56ECD"/>
    <w:rsid w:val="00E1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4E"/>
  </w:style>
  <w:style w:type="paragraph" w:styleId="1">
    <w:name w:val="heading 1"/>
    <w:basedOn w:val="a"/>
    <w:link w:val="10"/>
    <w:uiPriority w:val="9"/>
    <w:qFormat/>
    <w:rsid w:val="00E1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1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1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C63"/>
  </w:style>
  <w:style w:type="paragraph" w:styleId="a7">
    <w:name w:val="footer"/>
    <w:basedOn w:val="a"/>
    <w:link w:val="a8"/>
    <w:uiPriority w:val="99"/>
    <w:unhideWhenUsed/>
    <w:rsid w:val="00B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2314</Words>
  <Characters>13191</Characters>
  <Application>Microsoft Office Word</Application>
  <DocSecurity>0</DocSecurity>
  <Lines>109</Lines>
  <Paragraphs>30</Paragraphs>
  <ScaleCrop>false</ScaleCrop>
  <Company>Microsoft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6</cp:revision>
  <cp:lastPrinted>2018-11-18T09:08:00Z</cp:lastPrinted>
  <dcterms:created xsi:type="dcterms:W3CDTF">2018-11-18T08:51:00Z</dcterms:created>
  <dcterms:modified xsi:type="dcterms:W3CDTF">2019-09-21T19:08:00Z</dcterms:modified>
</cp:coreProperties>
</file>