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93" w:rsidRPr="005E60A4" w:rsidRDefault="00641193" w:rsidP="00641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Тематический </w:t>
      </w:r>
      <w:proofErr w:type="spellStart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планлар</w:t>
      </w:r>
      <w:proofErr w:type="spellEnd"/>
    </w:p>
    <w:p w:rsidR="00641193" w:rsidRPr="005E60A4" w:rsidRDefault="00641193" w:rsidP="00641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Къумукъ</w:t>
      </w:r>
      <w:proofErr w:type="spellEnd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proofErr w:type="spellStart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тил</w:t>
      </w:r>
      <w:proofErr w:type="spellEnd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9 </w:t>
      </w:r>
      <w:proofErr w:type="spellStart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кл</w:t>
      </w:r>
      <w:proofErr w:type="spellEnd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 (2с)</w:t>
      </w:r>
    </w:p>
    <w:p w:rsidR="00641193" w:rsidRPr="00641193" w:rsidRDefault="00641193" w:rsidP="00641193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41193">
        <w:rPr>
          <w:rFonts w:ascii="Times New Roman" w:eastAsia="Times New Roman" w:hAnsi="Times New Roman" w:cs="Times New Roman"/>
          <w:b/>
          <w:bCs/>
          <w:color w:val="5B5B5B"/>
          <w:sz w:val="21"/>
          <w:lang w:eastAsia="ru-RU"/>
        </w:rPr>
        <w:t> </w:t>
      </w:r>
    </w:p>
    <w:tbl>
      <w:tblPr>
        <w:tblW w:w="14459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717"/>
        <w:gridCol w:w="3394"/>
        <w:gridCol w:w="851"/>
        <w:gridCol w:w="850"/>
        <w:gridCol w:w="1985"/>
        <w:gridCol w:w="2409"/>
        <w:gridCol w:w="2552"/>
        <w:gridCol w:w="1701"/>
      </w:tblGrid>
      <w:tr w:rsidR="00641193" w:rsidRPr="00641193" w:rsidTr="005E60A4">
        <w:trPr>
          <w:trHeight w:val="118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№</w:t>
            </w:r>
          </w:p>
        </w:tc>
        <w:tc>
          <w:tcPr>
            <w:tcW w:w="3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Гечилеген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материал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С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А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 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Гь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А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3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А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М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А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Н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Так</w:t>
            </w: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softHyphen/>
              <w:t>рар</w:t>
            </w: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softHyphen/>
              <w:t>лав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Сёзлюк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иш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Байлавлу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сёйлевню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оьсдюрюв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5E60A4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Къу</w:t>
            </w:r>
            <w:r w:rsidR="00641193"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раллар</w:t>
            </w:r>
            <w:proofErr w:type="spellEnd"/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 w:firstLine="2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1-2 четверть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8-нчи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класны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материалын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такрарлав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тагьым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*2-4 Словосочетание.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Предложение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.Г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чл.пр.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8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мат.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Гьагьы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-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гьакъыкьатын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Авуздан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Диалоглар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къурув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экинчи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даражалы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Толгьан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толмагъан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Вт. чл. пр. Полные и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неполн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пр.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жынслы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Односост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ир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.О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днородн.чл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пр.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Бет.50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Гьаллашып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шпион,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погранзастава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</w:t>
            </w:r>
            <w:proofErr w:type="gram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уьюрю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жумлаланы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хабарда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кьоллав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Чакъырыв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Гиришген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гиришген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тагьымлар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*26,39.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Обращение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.В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водные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.з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водв.словосочет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и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вводи, пр.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|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5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Чакъырыв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гиришив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3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5- 6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 Сочинение «Мен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къарт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болгъанда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...»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/Р Сочинение «Когда я стану пожилым...»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Байлавучлу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Байлавучлу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*47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Союзные и бессоюзные сл. др.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боза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сал;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байлагъан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къ.ж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*47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Диктант 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Савгьат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Ярсалып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чачал-чачал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340" w:hanging="2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Тизилген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sz w:val="21"/>
                <w:lang w:eastAsia="ru-RU"/>
              </w:rPr>
              <w:t>жумлалар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Тизилген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.К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ъошагьан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айырагъан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байлавучлары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*48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Сложносочин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 соединит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., разделит, союзами.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-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вучлар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Перрон,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къабуна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Бизин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школа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деген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темагъа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гиччирек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хабар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язымакь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</w:t>
            </w:r>
          </w:p>
          <w:p w:rsidR="00641193" w:rsidRPr="00641193" w:rsidRDefault="00641193" w:rsidP="00641193">
            <w:pPr>
              <w:spacing w:after="18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18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Ц</w:t>
            </w:r>
            <w:proofErr w:type="gramEnd"/>
          </w:p>
          <w:p w:rsidR="00641193" w:rsidRPr="00641193" w:rsidRDefault="00641193" w:rsidP="00641193">
            <w:pPr>
              <w:spacing w:before="180"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before="180"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Къаршылыкълы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байлавучлары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Сложносочиненные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противит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союзами.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Айланма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Тизилген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токътав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Знаки препинания в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сложносочнн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lastRenderedPageBreak/>
              <w:t>13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Охулгьан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китапгъа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гёре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рецензия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языв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Иерченли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Баш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(</w:t>
            </w:r>
            <w:proofErr w:type="spellStart"/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белюклер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).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Главная и придаточная ч.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.-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подч.пр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Шартлар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персонажлар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умуми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кюйде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журалары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неси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Бет 112 Виды придаточных пр.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Гьакъыкъатда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буса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хабарлыкъ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Бет 112 Виды придаточных пр.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Тергев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диктант 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Рагьатсыз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гече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». Контр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.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диктант. «Беспокойная ночь».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Чувлукъ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-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биревлер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ябурулду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председателни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Байлавлу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сёйлевню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оьсдюрюв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Хаталаны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уьстюнде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ишлев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Развитие речи.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толумлукь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пр.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изъяснит.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Толумлукъ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Чебер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асардан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толумлукъ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6 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алыв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белгилевюч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пр.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определит.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softHyphen/>
              <w:t>гиле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softHyphen/>
              <w:t>вюч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Бет 100.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-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Кюй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Гьаракат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этип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милли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башгьалыкъ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-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22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кюй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пр.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обстоят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.С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образа действия.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Машгъул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болмакъ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23- 24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Б/С.Из ложе </w:t>
            </w:r>
            <w:proofErr w:type="spellStart"/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</w:t>
            </w:r>
            <w:proofErr w:type="spellEnd"/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не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(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онгарыл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)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Къоркъув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билмейген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Магъаммат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». Бет.95-96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Эркьардашы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Мисри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тигим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чакьы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яш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кулаклар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вакъти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прндаточн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времени.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6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За</w:t>
            </w:r>
          </w:p>
          <w:p w:rsidR="00641193" w:rsidRPr="00641193" w:rsidRDefault="00641193" w:rsidP="00641193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</w:p>
          <w:p w:rsidR="00641193" w:rsidRPr="00641193" w:rsidRDefault="00641193" w:rsidP="00641193">
            <w:pPr>
              <w:spacing w:before="60"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ер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Чебер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текстни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гёчюрюп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язып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вакъти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 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бёлюкню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табыв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ер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придаточн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места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Шарт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беклик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ер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къурув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себеп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</w:t>
            </w:r>
            <w:proofErr w:type="spellEnd"/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причина и цели.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12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Ер</w:t>
            </w:r>
          </w:p>
          <w:p w:rsidR="00641193" w:rsidRPr="00641193" w:rsidRDefault="00641193" w:rsidP="00641193">
            <w:pPr>
              <w:spacing w:before="120" w:after="12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себеп</w:t>
            </w:r>
            <w:proofErr w:type="spellEnd"/>
          </w:p>
          <w:p w:rsidR="00641193" w:rsidRPr="00641193" w:rsidRDefault="00641193" w:rsidP="00641193">
            <w:pPr>
              <w:spacing w:before="120"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Инкъылап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Бавда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эртен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»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деген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хабар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мурат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</w:t>
            </w:r>
            <w:proofErr w:type="spellEnd"/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причины и цели.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6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Колониячылар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641193">
            <w:pPr>
              <w:spacing w:before="60"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зулму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/С. Простой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жумлалагьа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къыйышывлу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мурат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бёлюклер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къошуп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Бет 108.</w:t>
            </w:r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Р/Р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ост.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с данной главы, частью.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7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къаршылыкьлы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с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придаточным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 противительного значения.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1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Кериван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керивансарай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31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натижа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 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пр.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прнд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следствия.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нече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с несколькими придаточными.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4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Тергев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диктант. 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Лакьыргьа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жыйылып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». Контр, диктант. «Собравшись на беседу</w:t>
            </w:r>
            <w:r w:rsidRPr="00641193">
              <w:rPr>
                <w:rFonts w:ascii="Tahoma" w:eastAsia="Times New Roman" w:hAnsi="Tahoma" w:cs="Tahoma"/>
                <w:color w:val="5B5B5B"/>
                <w:lang w:val="en-US" w:eastAsia="ru-RU"/>
              </w:rPr>
              <w:t>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Тунт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къарангы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гечелер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маснлерин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бирерлетип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Хаталаны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уьстюнде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ишлев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42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3-4 четверть</w:t>
            </w:r>
          </w:p>
          <w:p w:rsidR="00641193" w:rsidRPr="00641193" w:rsidRDefault="00641193" w:rsidP="00641193">
            <w:pPr>
              <w:spacing w:before="42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гьакъында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англав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 Бессоюзные сложные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Схемалагьа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гёре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гесеклерини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маъна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аралыкълары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Значения частей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бессоюзн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айырымны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айырым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бюрпокню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къолланышы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*61 Запятая и точка с запятой в бессоюзных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сложных предложениях.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Тот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къабунмас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тязив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38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айырымны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айырым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бюртюкню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къолланышы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Запятая и точка с запятой в бессоюзных сложных предложениях.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къ.ж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Бнзин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бавубуз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»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деген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хабар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Сочинение 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Школаны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баву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эки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бюртюкню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къолланышы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Двоеточие в бессоюзных сложных предложениях.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Такьча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гюнеш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бёлюк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башгъасыны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себебин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англатагьан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къ.ж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к-ь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тирени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 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къолланышы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Тире в бессоюзных сложных предложениях.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тюз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интонация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охув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Диктант 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Табиатны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леззети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». Бет 111 Диктант «Удовольствие на природе».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Р.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18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къыя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сёзлер</w:t>
            </w:r>
            <w:proofErr w:type="spellEnd"/>
          </w:p>
          <w:p w:rsidR="00641193" w:rsidRPr="00641193" w:rsidRDefault="00641193" w:rsidP="00641193">
            <w:pPr>
              <w:spacing w:before="180"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ичинде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авторну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Прямая речь.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Слова автора в прямой речи.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авторну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сезлеринден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сонг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гелеген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12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токътав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before="120"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Знаки препинания при прямой речи.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Схемалагъа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гёре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Къыя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.Т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кьыя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сёзге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къыя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сёзге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айландырыв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Косвенная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речь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.З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амена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прямой речи косвенной и косвенной речи прямой.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 1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Охулагьан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адабият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асардан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сёзлени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табыв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lastRenderedPageBreak/>
              <w:t>46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жумлалар</w:t>
            </w:r>
            <w:r w:rsidRPr="00641193">
              <w:rPr>
                <w:rFonts w:ascii="Tahoma" w:eastAsia="Times New Roman" w:hAnsi="Tahoma" w:cs="Tahoma"/>
                <w:color w:val="5B5B5B"/>
                <w:vertAlign w:val="superscript"/>
                <w:lang w:eastAsia="ru-RU"/>
              </w:rPr>
              <w:t>1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тизив.</w:t>
            </w:r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Составление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предложении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 с прямой речью.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47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Цитаталар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ягьында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токьтав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 Цитаты и знаки препинания при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48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12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гъакъында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умуми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маълуматлар</w:t>
            </w:r>
            <w:proofErr w:type="spellEnd"/>
          </w:p>
          <w:p w:rsidR="00641193" w:rsidRPr="00641193" w:rsidRDefault="00641193" w:rsidP="00641193">
            <w:pPr>
              <w:spacing w:before="12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Жамият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яшавунда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агьамияты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оьсювю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оьсювю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Развитие языка в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обществ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,ж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изни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. Развитие языка. Развитие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кумыкск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. яз.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49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адабият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'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диалектлери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before="6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Литературная речь, диалекты кум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.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я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Жака,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алакъ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этмек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махадак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элтутар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такъыш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адалат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адабият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 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диалектлери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before="6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Литературная речь, диалекты кум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.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я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зыка.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before="6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Тергев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диктант.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тюрк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тиллени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арасындагьы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Место кумыкского языка среди тюркских языков.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900" w:line="240" w:lineRule="auto"/>
              <w:ind w:left="1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Кьыпчакъ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огьуз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къарайым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гагавуз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before="900" w:after="0" w:line="240" w:lineRule="auto"/>
              <w:ind w:left="1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sz w:val="21"/>
                <w:lang w:val="en-US" w:eastAsia="ru-RU"/>
              </w:rPr>
              <w:t>i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___ 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lastRenderedPageBreak/>
              <w:t>53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рус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дагьыстан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аралыгьы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Связь 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кумыкскоюязыка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 русских; и др. дагестанскими языками.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Кансарал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пелшир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Адабият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стилистика. Литературный язык и стилистика.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Идаралар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Стилистика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культурасы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Стилистика и культура речи.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культураны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къанунларын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сакьлап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сёйлев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Гечилген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темаланы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уьстюнде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ишлевню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узатыв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/Р Продолжение работы над пройденными темами,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культураны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къанунларын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сакълап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сёйлев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Алдагьы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класларда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гечилген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материалны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такрарлав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экинчи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даражалы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уьюрлерин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такрарлав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Повторение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главн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и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второстепен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член, предложения.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Анакь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имканлыкъ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тюз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кюйде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токътав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Правильное употребление знаков препинания в предложениях.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Къувут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расланып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кьалдыкь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Тюрлю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-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тюрлю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токътав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белгилери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жумлаланы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тюз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 xml:space="preserve">интонация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охув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lastRenderedPageBreak/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lastRenderedPageBreak/>
              <w:t>59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Экзаменге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онгарылыв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Схемалагьа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гёре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Составление предложений то данным схемам.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Изложение 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Тюе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»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(</w:t>
            </w:r>
            <w:proofErr w:type="spellStart"/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нгарылыв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). Изложение «Верблюд»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(</w:t>
            </w:r>
            <w:proofErr w:type="spellStart"/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одг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2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Байлавлу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сёйлевню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язывну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оьедюрюв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Изложение (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языв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Тестлеге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гёре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иш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Работа по тестам.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Экзаменге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гьазирленив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Гечилген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темаланы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такрарлав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2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Тергев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диктант. 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Аюв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ону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балалары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».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Контрольный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дикгант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«Медведица с медвежатами»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Юзеталадан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аркъбашгъа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2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before="24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Гечилген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мат-ны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такрарлав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641193" w:rsidRPr="00641193" w:rsidTr="005E60A4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2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Йылны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гьасиллерин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чыгьарыв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34B5" w:rsidRDefault="00FC34B5"/>
    <w:sectPr w:rsidR="00FC34B5" w:rsidSect="005E6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1193"/>
    <w:rsid w:val="005E60A4"/>
    <w:rsid w:val="00641193"/>
    <w:rsid w:val="00851B24"/>
    <w:rsid w:val="00FC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B5"/>
  </w:style>
  <w:style w:type="paragraph" w:styleId="2">
    <w:name w:val="heading 2"/>
    <w:basedOn w:val="a"/>
    <w:link w:val="20"/>
    <w:uiPriority w:val="9"/>
    <w:qFormat/>
    <w:rsid w:val="00641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41193"/>
    <w:rPr>
      <w:b/>
      <w:bCs/>
    </w:rPr>
  </w:style>
  <w:style w:type="paragraph" w:customStyle="1" w:styleId="80">
    <w:name w:val="8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75pt">
    <w:name w:val="575pt"/>
    <w:basedOn w:val="a0"/>
    <w:rsid w:val="00641193"/>
  </w:style>
  <w:style w:type="paragraph" w:customStyle="1" w:styleId="280">
    <w:name w:val="28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75pt">
    <w:name w:val="2875pt"/>
    <w:basedOn w:val="a0"/>
    <w:rsid w:val="00641193"/>
  </w:style>
  <w:style w:type="paragraph" w:customStyle="1" w:styleId="40">
    <w:name w:val="4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palatinolinotype76pt">
    <w:name w:val="30palatinolinotype76pt"/>
    <w:basedOn w:val="a0"/>
    <w:rsid w:val="00641193"/>
  </w:style>
  <w:style w:type="paragraph" w:customStyle="1" w:styleId="401">
    <w:name w:val="401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0">
    <w:name w:val="38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51"/>
    <w:basedOn w:val="a0"/>
    <w:rsid w:val="00641193"/>
  </w:style>
  <w:style w:type="paragraph" w:customStyle="1" w:styleId="140">
    <w:name w:val="14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alatinolinotype">
    <w:name w:val="14palatinolinotype"/>
    <w:basedOn w:val="a0"/>
    <w:rsid w:val="00641193"/>
  </w:style>
  <w:style w:type="paragraph" w:customStyle="1" w:styleId="640">
    <w:name w:val="64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35"/>
    <w:basedOn w:val="a0"/>
    <w:rsid w:val="00641193"/>
  </w:style>
  <w:style w:type="character" w:customStyle="1" w:styleId="57pt">
    <w:name w:val="57pt"/>
    <w:basedOn w:val="a0"/>
    <w:rsid w:val="00641193"/>
  </w:style>
  <w:style w:type="character" w:customStyle="1" w:styleId="45">
    <w:name w:val="45"/>
    <w:basedOn w:val="a0"/>
    <w:rsid w:val="00641193"/>
  </w:style>
  <w:style w:type="paragraph" w:customStyle="1" w:styleId="660">
    <w:name w:val="66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0">
    <w:name w:val="68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90">
    <w:name w:val="69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92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038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4078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1261</Words>
  <Characters>7192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1</cp:lastModifiedBy>
  <cp:revision>3</cp:revision>
  <dcterms:created xsi:type="dcterms:W3CDTF">2017-12-19T15:39:00Z</dcterms:created>
  <dcterms:modified xsi:type="dcterms:W3CDTF">2018-01-30T05:22:00Z</dcterms:modified>
</cp:coreProperties>
</file>