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BD" w:rsidRDefault="003D3ABD" w:rsidP="00573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ABD" w:rsidRDefault="003D3ABD" w:rsidP="00573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ABD" w:rsidRDefault="003D3ABD" w:rsidP="00573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0F5" w:rsidRDefault="0057326D" w:rsidP="00573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57326D" w:rsidRDefault="0057326D" w:rsidP="00573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библиотеки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Халимбекаульская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им. Героя России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Аскерова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А.М.» на 2018-2019 учебный год.</w:t>
      </w:r>
    </w:p>
    <w:p w:rsidR="0057326D" w:rsidRDefault="0057326D" w:rsidP="00573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2126"/>
        <w:gridCol w:w="2551"/>
      </w:tblGrid>
      <w:tr w:rsidR="0057326D" w:rsidRPr="003D3ABD" w:rsidTr="003D3ABD">
        <w:tc>
          <w:tcPr>
            <w:tcW w:w="534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предмета</w:t>
            </w:r>
          </w:p>
        </w:tc>
        <w:tc>
          <w:tcPr>
            <w:tcW w:w="2126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551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57326D" w:rsidRPr="003D3ABD" w:rsidTr="003D3ABD">
        <w:tc>
          <w:tcPr>
            <w:tcW w:w="534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57326D" w:rsidRPr="003D3ABD" w:rsidRDefault="008E0E79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Выдача учебников 1-11 классам</w:t>
            </w:r>
          </w:p>
        </w:tc>
        <w:tc>
          <w:tcPr>
            <w:tcW w:w="2126" w:type="dxa"/>
          </w:tcPr>
          <w:p w:rsidR="0057326D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</w:tcPr>
          <w:p w:rsidR="0057326D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3D3ABD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57326D" w:rsidRPr="003D3ABD" w:rsidTr="003D3ABD">
        <w:tc>
          <w:tcPr>
            <w:tcW w:w="534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57326D" w:rsidRPr="003D3ABD" w:rsidRDefault="008E0E79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Списание устаревших учебников и рабочих тетрадей</w:t>
            </w:r>
            <w:r w:rsidR="001C376E" w:rsidRPr="003D3A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57326D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57326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57326D" w:rsidRPr="003D3ABD" w:rsidTr="003D3ABD">
        <w:tc>
          <w:tcPr>
            <w:tcW w:w="534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57326D" w:rsidRPr="003D3ABD" w:rsidRDefault="008E0E79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Пополнение книжного фонда</w:t>
            </w:r>
            <w:r w:rsidR="001C376E" w:rsidRPr="003D3A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57326D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57326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57326D" w:rsidRPr="003D3ABD" w:rsidTr="003D3ABD">
        <w:tc>
          <w:tcPr>
            <w:tcW w:w="534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57326D" w:rsidRPr="003D3ABD" w:rsidRDefault="008E0E79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Работа с формулярами с целью выяснения читаемости в классах</w:t>
            </w:r>
            <w:r w:rsidR="001C376E" w:rsidRPr="003D3A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57326D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Раз в четверть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57326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57326D" w:rsidRPr="003D3ABD" w:rsidTr="003D3ABD">
        <w:tc>
          <w:tcPr>
            <w:tcW w:w="534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57326D" w:rsidRPr="003D3ABD" w:rsidRDefault="008E0E79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« Учитель, перед именем твоим…» (лит</w:t>
            </w:r>
            <w:proofErr w:type="gram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муз. компо</w:t>
            </w:r>
            <w:r w:rsidR="001C376E" w:rsidRPr="003D3ABD">
              <w:rPr>
                <w:rFonts w:ascii="Times New Roman" w:hAnsi="Times New Roman" w:cs="Times New Roman"/>
                <w:sz w:val="28"/>
                <w:szCs w:val="28"/>
              </w:rPr>
              <w:t>зиция, посвященная Дню учителя).</w:t>
            </w:r>
          </w:p>
        </w:tc>
        <w:tc>
          <w:tcPr>
            <w:tcW w:w="2126" w:type="dxa"/>
          </w:tcPr>
          <w:p w:rsidR="0057326D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57326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Уч-ся 1-х, 11-х классов</w:t>
            </w:r>
          </w:p>
        </w:tc>
      </w:tr>
      <w:tr w:rsidR="0057326D" w:rsidRPr="003D3ABD" w:rsidTr="003D3ABD">
        <w:tc>
          <w:tcPr>
            <w:tcW w:w="534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57326D" w:rsidRPr="003D3ABD" w:rsidRDefault="001C376E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Развитие культуры чтения учащихся на библиотечно-библиографических уроках в начальных классах и в 5-7, 8-9 классах по плану.</w:t>
            </w:r>
          </w:p>
        </w:tc>
        <w:tc>
          <w:tcPr>
            <w:tcW w:w="2126" w:type="dxa"/>
          </w:tcPr>
          <w:p w:rsidR="0057326D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Раз в четверть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57326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57326D" w:rsidRPr="003D3ABD" w:rsidTr="003D3ABD">
        <w:tc>
          <w:tcPr>
            <w:tcW w:w="534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57326D" w:rsidRPr="003D3ABD" w:rsidRDefault="001C376E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 «Библиотека – аптека для души» (посвящение в читатели учащихся 5-х классов).</w:t>
            </w:r>
          </w:p>
        </w:tc>
        <w:tc>
          <w:tcPr>
            <w:tcW w:w="2126" w:type="dxa"/>
          </w:tcPr>
          <w:p w:rsidR="0057326D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D3ABD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57326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8E0E79" w:rsidRPr="003D3ABD" w:rsidTr="003D3ABD">
        <w:tc>
          <w:tcPr>
            <w:tcW w:w="534" w:type="dxa"/>
          </w:tcPr>
          <w:p w:rsidR="008E0E79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8E0E79" w:rsidRPr="003D3ABD" w:rsidRDefault="001C376E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Выставки – передвижки с целью привития интереса к чтению и знакомства с новинками художественной литературы.</w:t>
            </w:r>
          </w:p>
        </w:tc>
        <w:tc>
          <w:tcPr>
            <w:tcW w:w="2126" w:type="dxa"/>
          </w:tcPr>
          <w:p w:rsidR="008E0E79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Раз в четверть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8E0E79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8E0E79" w:rsidRPr="003D3ABD" w:rsidTr="003D3ABD">
        <w:tc>
          <w:tcPr>
            <w:tcW w:w="534" w:type="dxa"/>
          </w:tcPr>
          <w:p w:rsidR="008E0E79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8E0E79" w:rsidRPr="003D3ABD" w:rsidRDefault="001C376E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Библиотечный урок «Терроризм - угроза миру».</w:t>
            </w:r>
          </w:p>
        </w:tc>
        <w:tc>
          <w:tcPr>
            <w:tcW w:w="2126" w:type="dxa"/>
          </w:tcPr>
          <w:p w:rsidR="008E0E79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8E0E79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8E0E79" w:rsidRPr="003D3ABD" w:rsidTr="003D3ABD">
        <w:tc>
          <w:tcPr>
            <w:tcW w:w="534" w:type="dxa"/>
          </w:tcPr>
          <w:p w:rsidR="008E0E79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1C376E" w:rsidRPr="003D3ABD" w:rsidRDefault="001C376E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Читательская конференция в 6-х классах в связи 95-лет со дня рождения детского писателя </w:t>
            </w:r>
          </w:p>
          <w:p w:rsidR="008E0E79" w:rsidRPr="003D3ABD" w:rsidRDefault="001C376E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В.В. Медведева, автор книги «Баранкин, будь человеком!».</w:t>
            </w:r>
          </w:p>
        </w:tc>
        <w:tc>
          <w:tcPr>
            <w:tcW w:w="2126" w:type="dxa"/>
          </w:tcPr>
          <w:p w:rsidR="008E0E79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8E0E79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8E0E79" w:rsidRPr="003D3ABD" w:rsidTr="003D3ABD">
        <w:tc>
          <w:tcPr>
            <w:tcW w:w="534" w:type="dxa"/>
          </w:tcPr>
          <w:p w:rsidR="008E0E79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8E0E79" w:rsidRPr="003D3ABD" w:rsidRDefault="001C376E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Библиотечный </w:t>
            </w:r>
            <w:r w:rsidR="00387447" w:rsidRPr="003D3ABD">
              <w:rPr>
                <w:rFonts w:ascii="Times New Roman" w:hAnsi="Times New Roman" w:cs="Times New Roman"/>
                <w:sz w:val="28"/>
                <w:szCs w:val="28"/>
              </w:rPr>
              <w:t>урок, посвященный  105 летию С. Михалкова</w:t>
            </w:r>
          </w:p>
        </w:tc>
        <w:tc>
          <w:tcPr>
            <w:tcW w:w="2126" w:type="dxa"/>
          </w:tcPr>
          <w:p w:rsidR="008E0E79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8E0E79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8E0E79" w:rsidRPr="003D3ABD" w:rsidTr="003D3ABD">
        <w:tc>
          <w:tcPr>
            <w:tcW w:w="534" w:type="dxa"/>
          </w:tcPr>
          <w:p w:rsidR="008E0E79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19" w:type="dxa"/>
          </w:tcPr>
          <w:p w:rsidR="008E0E79" w:rsidRPr="003D3ABD" w:rsidRDefault="00387447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Работа с родителями «Детское чтение в семье» (беседы, доклады на род</w:t>
            </w:r>
            <w:proofErr w:type="gram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обрании о пользе чтения). </w:t>
            </w:r>
          </w:p>
        </w:tc>
        <w:tc>
          <w:tcPr>
            <w:tcW w:w="2126" w:type="dxa"/>
          </w:tcPr>
          <w:p w:rsidR="008E0E79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8E0E79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8E0E79" w:rsidRPr="003D3ABD" w:rsidTr="003D3ABD">
        <w:tc>
          <w:tcPr>
            <w:tcW w:w="534" w:type="dxa"/>
          </w:tcPr>
          <w:p w:rsidR="008E0E79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19" w:type="dxa"/>
          </w:tcPr>
          <w:p w:rsidR="008E0E79" w:rsidRPr="003D3ABD" w:rsidRDefault="00387447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Открытый библиотечный урок на тему: «Поговорим о вежливости в 5-х классах».</w:t>
            </w:r>
          </w:p>
        </w:tc>
        <w:tc>
          <w:tcPr>
            <w:tcW w:w="2126" w:type="dxa"/>
          </w:tcPr>
          <w:p w:rsidR="008E0E79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8E0E79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5-х </w:t>
            </w:r>
            <w:r w:rsidRPr="003D3A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классов</w:t>
            </w:r>
          </w:p>
        </w:tc>
      </w:tr>
      <w:tr w:rsidR="008E0E79" w:rsidRPr="003D3ABD" w:rsidTr="003D3ABD">
        <w:tc>
          <w:tcPr>
            <w:tcW w:w="534" w:type="dxa"/>
          </w:tcPr>
          <w:p w:rsidR="008E0E79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819" w:type="dxa"/>
          </w:tcPr>
          <w:p w:rsidR="008E0E79" w:rsidRPr="003D3ABD" w:rsidRDefault="00387447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Музыкально-литературное</w:t>
            </w:r>
            <w:proofErr w:type="gram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композиция, посвященная 120 летию С.А. Есенина – певца крестьянской России.</w:t>
            </w:r>
          </w:p>
        </w:tc>
        <w:tc>
          <w:tcPr>
            <w:tcW w:w="2126" w:type="dxa"/>
          </w:tcPr>
          <w:p w:rsidR="008E0E79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8E0E79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8E0E79" w:rsidRPr="003D3ABD" w:rsidTr="003D3ABD">
        <w:tc>
          <w:tcPr>
            <w:tcW w:w="534" w:type="dxa"/>
          </w:tcPr>
          <w:p w:rsidR="008E0E79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19" w:type="dxa"/>
          </w:tcPr>
          <w:p w:rsidR="008E0E79" w:rsidRPr="003D3ABD" w:rsidRDefault="00387447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Неделя детской книги (классные часы о чтении и бережном отношении к книге).</w:t>
            </w:r>
          </w:p>
        </w:tc>
        <w:tc>
          <w:tcPr>
            <w:tcW w:w="2126" w:type="dxa"/>
          </w:tcPr>
          <w:p w:rsidR="008E0E79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8E0E79" w:rsidRPr="003D3ABD" w:rsidRDefault="003D3ABD" w:rsidP="003D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8E0E79" w:rsidRPr="003D3ABD" w:rsidTr="003D3ABD">
        <w:tc>
          <w:tcPr>
            <w:tcW w:w="534" w:type="dxa"/>
          </w:tcPr>
          <w:p w:rsidR="008E0E79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3ABD" w:rsidRPr="003D3A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8E0E79" w:rsidRPr="003D3ABD" w:rsidRDefault="003D3ABD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«Подвигнут я тобою…» (</w:t>
            </w: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асы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, посвященные Международному женскому дню).</w:t>
            </w:r>
          </w:p>
        </w:tc>
        <w:tc>
          <w:tcPr>
            <w:tcW w:w="2126" w:type="dxa"/>
          </w:tcPr>
          <w:p w:rsidR="008E0E79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8E0E79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8E0E79" w:rsidRPr="003D3ABD" w:rsidTr="003D3ABD">
        <w:tc>
          <w:tcPr>
            <w:tcW w:w="534" w:type="dxa"/>
          </w:tcPr>
          <w:p w:rsidR="008E0E79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19" w:type="dxa"/>
          </w:tcPr>
          <w:p w:rsidR="008E0E79" w:rsidRPr="003D3ABD" w:rsidRDefault="003D3ABD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День Победы (</w:t>
            </w: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асы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, общешкольное мероприятие).</w:t>
            </w:r>
          </w:p>
        </w:tc>
        <w:tc>
          <w:tcPr>
            <w:tcW w:w="2126" w:type="dxa"/>
          </w:tcPr>
          <w:p w:rsidR="008E0E79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8E0E79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8E0E79" w:rsidRPr="003D3ABD" w:rsidTr="003D3ABD">
        <w:tc>
          <w:tcPr>
            <w:tcW w:w="534" w:type="dxa"/>
          </w:tcPr>
          <w:p w:rsidR="008E0E79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19" w:type="dxa"/>
          </w:tcPr>
          <w:p w:rsidR="008E0E79" w:rsidRPr="003D3ABD" w:rsidRDefault="003D3ABD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Сбор художественной литературы и учебников.</w:t>
            </w:r>
          </w:p>
        </w:tc>
        <w:tc>
          <w:tcPr>
            <w:tcW w:w="2126" w:type="dxa"/>
          </w:tcPr>
          <w:p w:rsidR="008E0E79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8E0E79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</w:tbl>
    <w:p w:rsidR="0057326D" w:rsidRPr="0057326D" w:rsidRDefault="0057326D" w:rsidP="00573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7326D" w:rsidRPr="0057326D" w:rsidSect="0057326D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4E5"/>
    <w:rsid w:val="001C376E"/>
    <w:rsid w:val="0030434B"/>
    <w:rsid w:val="00387447"/>
    <w:rsid w:val="003D3ABD"/>
    <w:rsid w:val="0057326D"/>
    <w:rsid w:val="008E0E79"/>
    <w:rsid w:val="00C740F5"/>
    <w:rsid w:val="00F2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2018-09-10T07:30:00Z</dcterms:created>
  <dcterms:modified xsi:type="dcterms:W3CDTF">2018-09-10T08:43:00Z</dcterms:modified>
</cp:coreProperties>
</file>